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45" w:rsidRDefault="002D6745" w:rsidP="002D67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2D6745" w:rsidRDefault="002D6745" w:rsidP="002D6745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2D6745" w:rsidRDefault="002D6745" w:rsidP="002D6745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D6745" w:rsidTr="002D674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745" w:rsidRDefault="002D674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745" w:rsidRDefault="002D674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2D6745" w:rsidTr="002D674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D6745" w:rsidRDefault="002D674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D6745" w:rsidRDefault="002D674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2D6745" w:rsidTr="002D6745">
        <w:tc>
          <w:tcPr>
            <w:tcW w:w="4680" w:type="dxa"/>
            <w:hideMark/>
          </w:tcPr>
          <w:p w:rsidR="002D6745" w:rsidRDefault="002D674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10 августа 2022 года</w:t>
            </w:r>
          </w:p>
        </w:tc>
        <w:tc>
          <w:tcPr>
            <w:tcW w:w="4680" w:type="dxa"/>
            <w:hideMark/>
          </w:tcPr>
          <w:p w:rsidR="002D6745" w:rsidRDefault="002D6745" w:rsidP="002D6745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№  18</w:t>
            </w:r>
          </w:p>
        </w:tc>
      </w:tr>
    </w:tbl>
    <w:p w:rsidR="002D6745" w:rsidRDefault="002D6745" w:rsidP="002D67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9340"/>
        <w:gridCol w:w="20"/>
      </w:tblGrid>
      <w:tr w:rsidR="002D6745" w:rsidTr="002D6745">
        <w:trPr>
          <w:jc w:val="center"/>
        </w:trPr>
        <w:tc>
          <w:tcPr>
            <w:tcW w:w="9340" w:type="dxa"/>
            <w:hideMark/>
          </w:tcPr>
          <w:p w:rsidR="0009286E" w:rsidRDefault="002D6745" w:rsidP="002D674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О внесении изменений в решение Совета Орловского </w:t>
            </w:r>
          </w:p>
          <w:p w:rsidR="0009286E" w:rsidRDefault="002D6745" w:rsidP="002D674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сельского поселения от 01.08.2022 № 17 </w:t>
            </w:r>
          </w:p>
          <w:p w:rsidR="0009286E" w:rsidRDefault="002D6745" w:rsidP="002D674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«О передаче имущества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из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муниципальной </w:t>
            </w:r>
          </w:p>
          <w:p w:rsidR="0009286E" w:rsidRDefault="002D6745" w:rsidP="002D674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собственности муниципального образования </w:t>
            </w:r>
          </w:p>
          <w:p w:rsidR="0009286E" w:rsidRDefault="002D6745" w:rsidP="002D674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Орловское сельское поселение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Верхнекетского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района </w:t>
            </w:r>
          </w:p>
          <w:p w:rsidR="0009286E" w:rsidRDefault="002D6745" w:rsidP="002D674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Томской области в муниципальную собственность </w:t>
            </w:r>
          </w:p>
          <w:p w:rsidR="0009286E" w:rsidRDefault="002D6745" w:rsidP="002D674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муниципального образования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Верхнекетский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район </w:t>
            </w:r>
          </w:p>
          <w:p w:rsidR="002D6745" w:rsidRDefault="002D6745" w:rsidP="002D674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Томской области</w:t>
            </w:r>
          </w:p>
        </w:tc>
        <w:tc>
          <w:tcPr>
            <w:tcW w:w="20" w:type="dxa"/>
            <w:hideMark/>
          </w:tcPr>
          <w:p w:rsidR="002D6745" w:rsidRDefault="002D67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</w:t>
            </w:r>
          </w:p>
        </w:tc>
      </w:tr>
    </w:tbl>
    <w:p w:rsidR="002D6745" w:rsidRDefault="002D6745" w:rsidP="00785848">
      <w:pPr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:rsidR="002D6745" w:rsidRDefault="002D6745" w:rsidP="0078584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уточнением кадастровых номеров передаваемого имущества из муниципальной собственности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в муниципальную собственность </w:t>
      </w:r>
      <w:r w:rsidR="000928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Томской области</w:t>
      </w:r>
    </w:p>
    <w:p w:rsidR="002D6745" w:rsidRDefault="002D6745" w:rsidP="00785848">
      <w:pPr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:rsidR="002D6745" w:rsidRDefault="002D6745" w:rsidP="00785848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Орловского сельского поселения</w:t>
      </w:r>
    </w:p>
    <w:p w:rsidR="002D6745" w:rsidRDefault="002D6745" w:rsidP="00785848">
      <w:pPr>
        <w:pStyle w:val="21"/>
        <w:widowControl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2D6745" w:rsidRDefault="002D6745" w:rsidP="00785848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09286E" w:rsidRDefault="002D6745" w:rsidP="00785848">
      <w:pPr>
        <w:pStyle w:val="1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1.  </w:t>
      </w:r>
      <w:r w:rsidR="0009286E">
        <w:rPr>
          <w:rFonts w:ascii="Arial" w:hAnsi="Arial" w:cs="Arial"/>
          <w:sz w:val="24"/>
          <w:szCs w:val="24"/>
          <w:lang w:eastAsia="ar-SA"/>
        </w:rPr>
        <w:t xml:space="preserve">Внести в решение Совета Орловского сельского поселения от 01.08.2022 г. №17 «О передаче имущества из муниципальной собственности Орловское сельское поселение </w:t>
      </w:r>
      <w:proofErr w:type="spellStart"/>
      <w:r w:rsidR="0009286E">
        <w:rPr>
          <w:rFonts w:ascii="Arial" w:hAnsi="Arial" w:cs="Arial"/>
          <w:sz w:val="24"/>
          <w:szCs w:val="24"/>
          <w:lang w:eastAsia="ar-SA"/>
        </w:rPr>
        <w:t>Верхнекетского</w:t>
      </w:r>
      <w:proofErr w:type="spellEnd"/>
      <w:r w:rsidR="0009286E">
        <w:rPr>
          <w:rFonts w:ascii="Arial" w:hAnsi="Arial" w:cs="Arial"/>
          <w:sz w:val="24"/>
          <w:szCs w:val="24"/>
          <w:lang w:eastAsia="ar-SA"/>
        </w:rPr>
        <w:t xml:space="preserve"> района Томской области в муниципальную собственность муниципального образования </w:t>
      </w:r>
      <w:proofErr w:type="spellStart"/>
      <w:r w:rsidR="0009286E">
        <w:rPr>
          <w:rFonts w:ascii="Arial" w:hAnsi="Arial" w:cs="Arial"/>
          <w:sz w:val="24"/>
          <w:szCs w:val="24"/>
          <w:lang w:eastAsia="ar-SA"/>
        </w:rPr>
        <w:t>Верхнекетский</w:t>
      </w:r>
      <w:proofErr w:type="spellEnd"/>
      <w:r w:rsidR="0009286E">
        <w:rPr>
          <w:rFonts w:ascii="Arial" w:hAnsi="Arial" w:cs="Arial"/>
          <w:sz w:val="24"/>
          <w:szCs w:val="24"/>
          <w:lang w:eastAsia="ar-SA"/>
        </w:rPr>
        <w:t xml:space="preserve"> район Томской области» следующие изменения:</w:t>
      </w:r>
    </w:p>
    <w:p w:rsidR="002D6745" w:rsidRDefault="0009286E" w:rsidP="00785848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 </w:t>
      </w:r>
      <w:proofErr w:type="gramStart"/>
      <w:r w:rsidR="002D6745">
        <w:rPr>
          <w:rFonts w:ascii="Arial" w:hAnsi="Arial" w:cs="Arial"/>
          <w:sz w:val="24"/>
          <w:szCs w:val="24"/>
          <w:lang w:eastAsia="ar-SA"/>
        </w:rPr>
        <w:t>Приложение №1 «</w:t>
      </w:r>
      <w:r w:rsidR="002D6745">
        <w:rPr>
          <w:rFonts w:ascii="Arial" w:hAnsi="Arial" w:cs="Arial"/>
          <w:sz w:val="24"/>
          <w:szCs w:val="24"/>
        </w:rPr>
        <w:t xml:space="preserve">Перечень муниципального имущества муниципального образования Орловское сельское поселение </w:t>
      </w:r>
      <w:proofErr w:type="spellStart"/>
      <w:r w:rsidR="002D674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D6745">
        <w:rPr>
          <w:rFonts w:ascii="Arial" w:hAnsi="Arial" w:cs="Arial"/>
          <w:sz w:val="24"/>
          <w:szCs w:val="24"/>
        </w:rPr>
        <w:t xml:space="preserve"> района Томской области, которое используется для решения  вопросов местного значения по организации теплоснабжения и  электроснабжения населения в Орловском сельском поселении </w:t>
      </w:r>
      <w:proofErr w:type="spellStart"/>
      <w:r w:rsidR="002D674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D6745">
        <w:rPr>
          <w:rFonts w:ascii="Arial" w:hAnsi="Arial" w:cs="Arial"/>
          <w:sz w:val="24"/>
          <w:szCs w:val="24"/>
        </w:rPr>
        <w:t xml:space="preserve"> района Томской области, подлежащего передаче в муниципальную собственность муниципального образования </w:t>
      </w:r>
      <w:proofErr w:type="spellStart"/>
      <w:r w:rsidR="002D6745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2D6745">
        <w:rPr>
          <w:rFonts w:ascii="Arial" w:hAnsi="Arial" w:cs="Arial"/>
          <w:sz w:val="24"/>
          <w:szCs w:val="24"/>
        </w:rPr>
        <w:t xml:space="preserve">  район Томской области</w:t>
      </w:r>
      <w:r>
        <w:rPr>
          <w:rFonts w:ascii="Arial" w:hAnsi="Arial" w:cs="Arial"/>
          <w:sz w:val="24"/>
          <w:szCs w:val="24"/>
        </w:rPr>
        <w:t>»</w:t>
      </w:r>
      <w:r w:rsidR="002D6745">
        <w:rPr>
          <w:rFonts w:ascii="Arial" w:hAnsi="Arial" w:cs="Arial"/>
          <w:sz w:val="24"/>
          <w:szCs w:val="24"/>
          <w:lang w:eastAsia="ar-SA"/>
        </w:rPr>
        <w:t>,</w:t>
      </w:r>
      <w:r w:rsidR="002D67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новой редакции согласно приложению №1 к настоящему решению</w:t>
      </w:r>
      <w:proofErr w:type="gramEnd"/>
    </w:p>
    <w:p w:rsidR="0009286E" w:rsidRDefault="002D6745" w:rsidP="007858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="0009286E">
        <w:rPr>
          <w:rFonts w:ascii="Arial" w:hAnsi="Arial" w:cs="Arial"/>
          <w:sz w:val="24"/>
          <w:szCs w:val="24"/>
          <w:lang w:eastAsia="ar-SA"/>
        </w:rPr>
        <w:t>3</w:t>
      </w:r>
      <w:r>
        <w:rPr>
          <w:rFonts w:ascii="Arial" w:hAnsi="Arial" w:cs="Arial"/>
          <w:sz w:val="24"/>
          <w:szCs w:val="24"/>
          <w:lang w:eastAsia="ar-SA"/>
        </w:rPr>
        <w:t>.  Настоящее решение вступает в силу со дня его подписания</w:t>
      </w:r>
    </w:p>
    <w:p w:rsidR="002D6745" w:rsidRDefault="002D6745" w:rsidP="007858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09286E">
        <w:rPr>
          <w:rFonts w:ascii="Arial" w:hAnsi="Arial" w:cs="Arial"/>
          <w:sz w:val="24"/>
          <w:szCs w:val="24"/>
          <w:lang w:eastAsia="ar-SA"/>
        </w:rPr>
        <w:t>4</w:t>
      </w:r>
      <w:r>
        <w:rPr>
          <w:rFonts w:ascii="Arial" w:hAnsi="Arial" w:cs="Arial"/>
          <w:sz w:val="24"/>
          <w:szCs w:val="24"/>
          <w:lang w:eastAsia="ar-SA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решения возложить на Главу Орловского сельского поселения </w:t>
      </w:r>
      <w:r w:rsidR="0009286E">
        <w:rPr>
          <w:rFonts w:ascii="Arial" w:hAnsi="Arial" w:cs="Arial"/>
          <w:sz w:val="24"/>
          <w:szCs w:val="24"/>
          <w:lang w:eastAsia="ar-SA"/>
        </w:rPr>
        <w:t>В.В</w:t>
      </w:r>
      <w:r>
        <w:rPr>
          <w:rFonts w:ascii="Arial" w:hAnsi="Arial" w:cs="Arial"/>
          <w:sz w:val="24"/>
          <w:szCs w:val="24"/>
          <w:lang w:eastAsia="ar-SA"/>
        </w:rPr>
        <w:t>.</w:t>
      </w:r>
      <w:r w:rsidR="0009286E">
        <w:rPr>
          <w:rFonts w:ascii="Arial" w:hAnsi="Arial" w:cs="Arial"/>
          <w:sz w:val="24"/>
          <w:szCs w:val="24"/>
          <w:lang w:eastAsia="ar-SA"/>
        </w:rPr>
        <w:t>Горбунову</w:t>
      </w:r>
    </w:p>
    <w:tbl>
      <w:tblPr>
        <w:tblW w:w="14250" w:type="dxa"/>
        <w:tblLook w:val="01E0"/>
      </w:tblPr>
      <w:tblGrid>
        <w:gridCol w:w="9464"/>
        <w:gridCol w:w="4786"/>
      </w:tblGrid>
      <w:tr w:rsidR="002D6745" w:rsidTr="002D6745">
        <w:tc>
          <w:tcPr>
            <w:tcW w:w="9464" w:type="dxa"/>
          </w:tcPr>
          <w:p w:rsidR="002D6745" w:rsidRDefault="002D67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6745" w:rsidRDefault="002D67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286E" w:rsidRDefault="002D67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Совета </w:t>
            </w:r>
          </w:p>
          <w:p w:rsidR="002D6745" w:rsidRDefault="002D67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Орловского сельского поселения                   </w:t>
            </w:r>
            <w:r w:rsidR="0009286E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Ю.П.Жихров</w:t>
            </w:r>
            <w:proofErr w:type="spellEnd"/>
          </w:p>
          <w:p w:rsidR="002D6745" w:rsidRDefault="002D67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286E" w:rsidRDefault="002D6745" w:rsidP="000928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Орловского</w:t>
            </w:r>
          </w:p>
          <w:p w:rsidR="002D6745" w:rsidRDefault="002D6745" w:rsidP="000928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                                           </w:t>
            </w:r>
            <w:r w:rsidR="0009286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86E">
              <w:rPr>
                <w:rFonts w:ascii="Arial" w:hAnsi="Arial" w:cs="Arial"/>
                <w:sz w:val="24"/>
                <w:szCs w:val="24"/>
              </w:rPr>
              <w:t>В.В.Горбунова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4786" w:type="dxa"/>
          </w:tcPr>
          <w:p w:rsidR="002D6745" w:rsidRDefault="002D67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13A" w:rsidRDefault="00DE0BE9"/>
    <w:p w:rsidR="0009286E" w:rsidRDefault="0009286E"/>
    <w:p w:rsidR="00785848" w:rsidRDefault="00785848" w:rsidP="0009286E">
      <w:pPr>
        <w:spacing w:after="0"/>
        <w:jc w:val="right"/>
        <w:rPr>
          <w:rFonts w:ascii="Arial" w:hAnsi="Arial" w:cs="Arial"/>
          <w:sz w:val="24"/>
          <w:szCs w:val="24"/>
        </w:rPr>
        <w:sectPr w:rsidR="00785848" w:rsidSect="00E153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286E" w:rsidRPr="0009286E" w:rsidRDefault="0009286E" w:rsidP="0009286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9286E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09286E" w:rsidRPr="0009286E" w:rsidRDefault="0009286E" w:rsidP="0009286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9286E">
        <w:rPr>
          <w:rFonts w:ascii="Arial" w:hAnsi="Arial" w:cs="Arial"/>
          <w:sz w:val="24"/>
          <w:szCs w:val="24"/>
        </w:rPr>
        <w:t>к решению Совета</w:t>
      </w:r>
    </w:p>
    <w:p w:rsidR="0009286E" w:rsidRPr="0009286E" w:rsidRDefault="0009286E" w:rsidP="0009286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9286E">
        <w:rPr>
          <w:rFonts w:ascii="Arial" w:hAnsi="Arial" w:cs="Arial"/>
          <w:sz w:val="24"/>
          <w:szCs w:val="24"/>
        </w:rPr>
        <w:t xml:space="preserve"> Орловского сельского поселения</w:t>
      </w:r>
    </w:p>
    <w:p w:rsidR="0009286E" w:rsidRDefault="0009286E" w:rsidP="0009286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09286E">
        <w:rPr>
          <w:rFonts w:ascii="Arial" w:hAnsi="Arial" w:cs="Arial"/>
          <w:sz w:val="24"/>
          <w:szCs w:val="24"/>
        </w:rPr>
        <w:t>т 01 августа 2022 г. №18</w:t>
      </w:r>
    </w:p>
    <w:p w:rsidR="00785848" w:rsidRPr="00252FFF" w:rsidRDefault="00785848" w:rsidP="00252F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2FFF">
        <w:rPr>
          <w:rFonts w:ascii="Arial" w:hAnsi="Arial" w:cs="Arial"/>
          <w:b/>
          <w:sz w:val="24"/>
          <w:szCs w:val="24"/>
        </w:rPr>
        <w:t>Перечень</w:t>
      </w:r>
    </w:p>
    <w:p w:rsidR="00785848" w:rsidRPr="00785848" w:rsidRDefault="00785848" w:rsidP="007858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5848">
        <w:rPr>
          <w:rFonts w:ascii="Arial" w:hAnsi="Arial" w:cs="Arial"/>
          <w:b/>
          <w:sz w:val="24"/>
          <w:szCs w:val="24"/>
        </w:rPr>
        <w:t xml:space="preserve">Муниципального имущества муниципального образования Орловское сельское поселение </w:t>
      </w:r>
      <w:proofErr w:type="spellStart"/>
      <w:r w:rsidRPr="00785848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785848">
        <w:rPr>
          <w:rFonts w:ascii="Arial" w:hAnsi="Arial" w:cs="Arial"/>
          <w:b/>
          <w:sz w:val="24"/>
          <w:szCs w:val="24"/>
        </w:rPr>
        <w:t xml:space="preserve"> района Томской области, которое используется для решения вопросов местного значения по организации теплоснабжения и электроснабжения населения в Орловском сельском поселении </w:t>
      </w:r>
      <w:proofErr w:type="spellStart"/>
      <w:r w:rsidRPr="00785848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785848">
        <w:rPr>
          <w:rFonts w:ascii="Arial" w:hAnsi="Arial" w:cs="Arial"/>
          <w:b/>
          <w:sz w:val="24"/>
          <w:szCs w:val="24"/>
        </w:rPr>
        <w:t xml:space="preserve"> района Томской области, подлежащего передаче в муниципальную собственность муниципального образования </w:t>
      </w:r>
      <w:proofErr w:type="spellStart"/>
      <w:r w:rsidRPr="00785848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785848">
        <w:rPr>
          <w:rFonts w:ascii="Arial" w:hAnsi="Arial" w:cs="Arial"/>
          <w:b/>
          <w:sz w:val="24"/>
          <w:szCs w:val="24"/>
        </w:rPr>
        <w:t xml:space="preserve"> район Томской области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719"/>
        <w:gridCol w:w="2268"/>
        <w:gridCol w:w="8079"/>
      </w:tblGrid>
      <w:tr w:rsidR="0009286E" w:rsidTr="00F11B2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ED4631" w:rsidRDefault="0009286E" w:rsidP="00F11B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6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463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46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58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имущества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58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 и описание имущества</w:t>
            </w:r>
          </w:p>
        </w:tc>
      </w:tr>
      <w:tr w:rsidR="0009286E" w:rsidTr="0078584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8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Тепловые сети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636513</w:t>
            </w:r>
            <w:r w:rsidR="00785848"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Томская </w:t>
            </w:r>
            <w:proofErr w:type="spellStart"/>
            <w:proofErr w:type="gram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</w:t>
            </w:r>
            <w:proofErr w:type="spellEnd"/>
            <w:proofErr w:type="gram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Верхнекетский</w:t>
            </w:r>
            <w:proofErr w:type="spell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район, п. Центральный, снабжение тепловой энергией, протяженность 601 п.м. Год ввода 1981. Кадастровый номер: 70:04:0100016:467. </w:t>
            </w:r>
          </w:p>
        </w:tc>
      </w:tr>
      <w:tr w:rsidR="0009286E" w:rsidTr="00785848">
        <w:trPr>
          <w:trHeight w:val="109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8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848">
              <w:rPr>
                <w:rFonts w:ascii="Arial" w:hAnsi="Arial" w:cs="Arial"/>
                <w:sz w:val="24"/>
                <w:szCs w:val="24"/>
              </w:rPr>
              <w:t>Одноэтажное нежилое здание (здание котельной)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636513, Томская обл., </w:t>
            </w:r>
            <w:proofErr w:type="spell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Верхнекетский</w:t>
            </w:r>
            <w:proofErr w:type="spell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район, п. Центральный, пер. Школьный, 13,                1-этажное, общая площадь 18,2 кв.м. Год ввода 2007. Кадастровый номер: 70:04:0100016:465. </w:t>
            </w:r>
          </w:p>
        </w:tc>
      </w:tr>
      <w:tr w:rsidR="0009286E" w:rsidTr="00785848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8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848">
              <w:rPr>
                <w:rFonts w:ascii="Arial" w:hAnsi="Arial" w:cs="Arial"/>
                <w:sz w:val="24"/>
                <w:szCs w:val="24"/>
              </w:rPr>
              <w:t>Котел водогрейный КВр-0,1Д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636513, Томская обл., </w:t>
            </w:r>
            <w:proofErr w:type="spell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Верхнекетский</w:t>
            </w:r>
            <w:proofErr w:type="spell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район, п. Центральный, пер. Школьный, 13,   </w:t>
            </w:r>
            <w:r w:rsidRPr="00785848">
              <w:rPr>
                <w:rStyle w:val="FontStyle18"/>
                <w:color w:val="000000" w:themeColor="text1"/>
                <w:sz w:val="24"/>
                <w:szCs w:val="24"/>
              </w:rPr>
              <w:t>Мощность 0,1 МВт на твердом топливе (дрова) для отопления объектов п</w:t>
            </w:r>
            <w:proofErr w:type="gramStart"/>
            <w:r w:rsidRPr="00785848">
              <w:rPr>
                <w:rStyle w:val="FontStyle18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785848">
              <w:rPr>
                <w:rStyle w:val="FontStyle18"/>
                <w:color w:val="000000" w:themeColor="text1"/>
                <w:sz w:val="24"/>
                <w:szCs w:val="24"/>
              </w:rPr>
              <w:t>ентральный.</w:t>
            </w:r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</w:t>
            </w:r>
          </w:p>
        </w:tc>
      </w:tr>
      <w:tr w:rsidR="0009286E" w:rsidTr="00785848">
        <w:trPr>
          <w:trHeight w:val="79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8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48" w:rsidRDefault="0009286E" w:rsidP="0078584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848">
              <w:rPr>
                <w:rFonts w:ascii="Arial" w:hAnsi="Arial" w:cs="Arial"/>
                <w:sz w:val="24"/>
                <w:szCs w:val="24"/>
              </w:rPr>
              <w:t xml:space="preserve">Нежилое здание </w:t>
            </w:r>
            <w:r w:rsidR="00785848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09286E" w:rsidRPr="00785848" w:rsidRDefault="0009286E" w:rsidP="0078584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848">
              <w:rPr>
                <w:rFonts w:ascii="Arial" w:hAnsi="Arial" w:cs="Arial"/>
                <w:sz w:val="24"/>
                <w:szCs w:val="24"/>
              </w:rPr>
              <w:t>(здание электростанции)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636513</w:t>
            </w:r>
            <w:r w:rsidR="00785848"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Томская область, </w:t>
            </w:r>
            <w:proofErr w:type="spell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Верхнекетский</w:t>
            </w:r>
            <w:proofErr w:type="spell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район, п</w:t>
            </w:r>
            <w:proofErr w:type="gram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ентральный, пер.Гагарина,5, одноэтажное нежилое здание, общая площадь 352,2 кв.м. Материал стен: кирпич. Год ввода 1969. Кадастровый номер: 70:04:0100016:381. </w:t>
            </w:r>
          </w:p>
        </w:tc>
      </w:tr>
      <w:tr w:rsidR="0009286E" w:rsidTr="00785848">
        <w:trPr>
          <w:trHeight w:val="79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8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48" w:rsidRDefault="0009286E" w:rsidP="0078584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848">
              <w:rPr>
                <w:rFonts w:ascii="Arial" w:hAnsi="Arial" w:cs="Arial"/>
                <w:sz w:val="24"/>
                <w:szCs w:val="24"/>
              </w:rPr>
              <w:t xml:space="preserve">Нежилое здание </w:t>
            </w:r>
          </w:p>
          <w:p w:rsidR="0009286E" w:rsidRPr="00785848" w:rsidRDefault="0009286E" w:rsidP="0078584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848">
              <w:rPr>
                <w:rFonts w:ascii="Arial" w:hAnsi="Arial" w:cs="Arial"/>
                <w:sz w:val="24"/>
                <w:szCs w:val="24"/>
              </w:rPr>
              <w:t>(здание электростанции)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636512</w:t>
            </w:r>
            <w:r w:rsidR="00785848"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Томская область, </w:t>
            </w:r>
            <w:proofErr w:type="spell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Верхнекетский</w:t>
            </w:r>
            <w:proofErr w:type="spell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район, п</w:t>
            </w:r>
            <w:proofErr w:type="gram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ружный, ул.Набережная 1/1, одноэтажное нежилое здание, общая площадь 165,3 кв.м. Материал стен: дерево. Год ввода 1973. Кадастровый номер: 70:04:0100001:208</w:t>
            </w:r>
          </w:p>
        </w:tc>
      </w:tr>
      <w:tr w:rsidR="0009286E" w:rsidTr="00785848">
        <w:trPr>
          <w:trHeight w:val="82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84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848">
              <w:rPr>
                <w:rFonts w:ascii="Arial" w:hAnsi="Arial" w:cs="Arial"/>
                <w:sz w:val="24"/>
                <w:szCs w:val="24"/>
              </w:rPr>
              <w:t>Электрические сети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636513, Томская область, </w:t>
            </w:r>
            <w:proofErr w:type="spell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Верхнекетский</w:t>
            </w:r>
            <w:proofErr w:type="spell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район, п</w:t>
            </w:r>
            <w:proofErr w:type="gram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ентральный, протяженность 8034 п.м. </w:t>
            </w:r>
            <w:proofErr w:type="spell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Одноцепная</w:t>
            </w:r>
            <w:proofErr w:type="spell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высоковольтная линия 0,4 кВ. Кадастровый номер: 70:04:0100016:468.</w:t>
            </w:r>
          </w:p>
        </w:tc>
      </w:tr>
      <w:tr w:rsidR="0009286E" w:rsidTr="00785848">
        <w:trPr>
          <w:trHeight w:val="2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8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848">
              <w:rPr>
                <w:rFonts w:ascii="Arial" w:hAnsi="Arial" w:cs="Arial"/>
                <w:sz w:val="24"/>
                <w:szCs w:val="24"/>
              </w:rPr>
              <w:t>Электрические сети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636512, Томская область, </w:t>
            </w:r>
            <w:proofErr w:type="spell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Верхнекетский</w:t>
            </w:r>
            <w:proofErr w:type="spell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район, п</w:t>
            </w:r>
            <w:proofErr w:type="gram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ружный, протяженность 6650 п.м. </w:t>
            </w:r>
            <w:proofErr w:type="spell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Одноцепная</w:t>
            </w:r>
            <w:proofErr w:type="spell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высоковольтная линия 0,4 кВ. Кадастровый номер: 70:04:0100001:227.</w:t>
            </w:r>
          </w:p>
        </w:tc>
      </w:tr>
      <w:tr w:rsidR="0009286E" w:rsidTr="0078584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84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5848">
              <w:rPr>
                <w:rFonts w:ascii="Arial" w:hAnsi="Arial" w:cs="Arial"/>
                <w:sz w:val="24"/>
                <w:szCs w:val="24"/>
              </w:rPr>
              <w:t>Дизельгенератор</w:t>
            </w:r>
            <w:proofErr w:type="spellEnd"/>
            <w:r w:rsidRPr="00785848">
              <w:rPr>
                <w:rFonts w:ascii="Arial" w:hAnsi="Arial" w:cs="Arial"/>
                <w:sz w:val="24"/>
                <w:szCs w:val="24"/>
              </w:rPr>
              <w:t xml:space="preserve"> ДЭУ-100.1Р №Д00138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636513, Томская область </w:t>
            </w:r>
            <w:proofErr w:type="spell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Верхнекетский</w:t>
            </w:r>
            <w:proofErr w:type="spell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район, п</w:t>
            </w:r>
            <w:proofErr w:type="gram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ентральный, пер.Гагарина,5. Мощность, кВт:100.</w:t>
            </w:r>
          </w:p>
        </w:tc>
      </w:tr>
      <w:tr w:rsidR="0009286E" w:rsidTr="00785848">
        <w:trPr>
          <w:trHeight w:val="63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84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5848">
              <w:rPr>
                <w:rFonts w:ascii="Arial" w:hAnsi="Arial" w:cs="Arial"/>
                <w:sz w:val="24"/>
                <w:szCs w:val="24"/>
              </w:rPr>
              <w:t>Дизельгенератор</w:t>
            </w:r>
            <w:proofErr w:type="spellEnd"/>
            <w:r w:rsidRPr="00785848">
              <w:rPr>
                <w:rFonts w:ascii="Arial" w:hAnsi="Arial" w:cs="Arial"/>
                <w:sz w:val="24"/>
                <w:szCs w:val="24"/>
              </w:rPr>
              <w:t xml:space="preserve"> ДЭУ-100.1 Я №1329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636513, Томская область, </w:t>
            </w:r>
            <w:proofErr w:type="spell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Верхнекетский</w:t>
            </w:r>
            <w:proofErr w:type="spell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район,  п</w:t>
            </w:r>
            <w:proofErr w:type="gram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ентральный, пер.Гагарина 5. Мощность, кВт:100.</w:t>
            </w:r>
          </w:p>
        </w:tc>
      </w:tr>
      <w:tr w:rsidR="0009286E" w:rsidTr="00785848">
        <w:trPr>
          <w:trHeight w:val="5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8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5848">
              <w:rPr>
                <w:rFonts w:ascii="Arial" w:hAnsi="Arial" w:cs="Arial"/>
                <w:sz w:val="24"/>
                <w:szCs w:val="24"/>
              </w:rPr>
              <w:t>Дизельгенератор</w:t>
            </w:r>
            <w:proofErr w:type="spellEnd"/>
            <w:r w:rsidRPr="00785848">
              <w:rPr>
                <w:rFonts w:ascii="Arial" w:hAnsi="Arial" w:cs="Arial"/>
                <w:sz w:val="24"/>
                <w:szCs w:val="24"/>
              </w:rPr>
              <w:t xml:space="preserve"> ДЭУ-50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636512, Томская область, </w:t>
            </w:r>
            <w:proofErr w:type="spell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Верхнекетский</w:t>
            </w:r>
            <w:proofErr w:type="spell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район, п</w:t>
            </w:r>
            <w:proofErr w:type="gram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ружный, ул.Набережная 1/1. </w:t>
            </w:r>
            <w:r w:rsidRPr="00785848">
              <w:rPr>
                <w:rStyle w:val="FontStyle18"/>
                <w:color w:val="000000" w:themeColor="text1"/>
                <w:sz w:val="24"/>
                <w:szCs w:val="24"/>
              </w:rPr>
              <w:t>Наименование и модель двигателя 4м11</w:t>
            </w:r>
            <w:r w:rsidRPr="00785848">
              <w:rPr>
                <w:rStyle w:val="FontStyle18"/>
                <w:color w:val="000000" w:themeColor="text1"/>
                <w:sz w:val="24"/>
                <w:szCs w:val="24"/>
                <w:lang w:val="en-US"/>
              </w:rPr>
              <w:t>Q</w:t>
            </w:r>
            <w:r w:rsidRPr="00785848">
              <w:rPr>
                <w:rStyle w:val="FontStyle18"/>
                <w:color w:val="000000" w:themeColor="text1"/>
                <w:sz w:val="24"/>
                <w:szCs w:val="24"/>
              </w:rPr>
              <w:t>70/5</w:t>
            </w:r>
            <w:r w:rsidRPr="00785848">
              <w:rPr>
                <w:rStyle w:val="FontStyle18"/>
                <w:color w:val="000000" w:themeColor="text1"/>
                <w:sz w:val="24"/>
                <w:szCs w:val="24"/>
                <w:lang w:val="en-US"/>
              </w:rPr>
              <w:t>e</w:t>
            </w:r>
            <w:r w:rsidRPr="00785848">
              <w:rPr>
                <w:rStyle w:val="FontStyle18"/>
                <w:color w:val="000000" w:themeColor="text1"/>
                <w:sz w:val="24"/>
                <w:szCs w:val="24"/>
              </w:rPr>
              <w:t xml:space="preserve">2, серийный номер 4718Е000388. Наименование и модель генератора </w:t>
            </w:r>
            <w:proofErr w:type="spellStart"/>
            <w:r w:rsidRPr="00785848">
              <w:rPr>
                <w:rStyle w:val="FontStyle18"/>
                <w:color w:val="000000" w:themeColor="text1"/>
                <w:sz w:val="24"/>
                <w:szCs w:val="24"/>
                <w:lang w:val="en-US"/>
              </w:rPr>
              <w:t>rc</w:t>
            </w:r>
            <w:proofErr w:type="spellEnd"/>
            <w:r w:rsidRPr="00785848">
              <w:rPr>
                <w:rStyle w:val="FontStyle18"/>
                <w:color w:val="000000" w:themeColor="text1"/>
                <w:sz w:val="24"/>
                <w:szCs w:val="24"/>
              </w:rPr>
              <w:t xml:space="preserve">-50-400, серийный номер  </w:t>
            </w:r>
            <w:r w:rsidRPr="00785848">
              <w:rPr>
                <w:rStyle w:val="FontStyle18"/>
                <w:color w:val="000000" w:themeColor="text1"/>
                <w:sz w:val="24"/>
                <w:szCs w:val="24"/>
                <w:lang w:val="en-US"/>
              </w:rPr>
              <w:t>FH</w:t>
            </w:r>
            <w:r w:rsidRPr="00785848">
              <w:rPr>
                <w:rStyle w:val="FontStyle18"/>
                <w:color w:val="000000" w:themeColor="text1"/>
                <w:sz w:val="24"/>
                <w:szCs w:val="24"/>
              </w:rPr>
              <w:t xml:space="preserve"> 1262</w:t>
            </w:r>
            <w:r w:rsidRPr="00785848">
              <w:rPr>
                <w:rStyle w:val="FontStyle18"/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</w:tr>
      <w:tr w:rsidR="0009286E" w:rsidTr="00785848">
        <w:trPr>
          <w:trHeight w:val="5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84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5848">
              <w:rPr>
                <w:rFonts w:ascii="Arial" w:hAnsi="Arial" w:cs="Arial"/>
                <w:sz w:val="24"/>
                <w:szCs w:val="24"/>
              </w:rPr>
              <w:t>Дизельгенератор</w:t>
            </w:r>
            <w:proofErr w:type="spellEnd"/>
            <w:r w:rsidRPr="00785848">
              <w:rPr>
                <w:rFonts w:ascii="Arial" w:hAnsi="Arial" w:cs="Arial"/>
                <w:sz w:val="24"/>
                <w:szCs w:val="24"/>
              </w:rPr>
              <w:t xml:space="preserve"> ДЭУ-50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636512, Томская область, </w:t>
            </w:r>
            <w:proofErr w:type="spell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Верхнекетский</w:t>
            </w:r>
            <w:proofErr w:type="spell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район, п</w:t>
            </w:r>
            <w:proofErr w:type="gram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ружный, ул.Набережная 1/1. </w:t>
            </w:r>
            <w:r w:rsidRPr="00785848">
              <w:rPr>
                <w:rStyle w:val="FontStyle18"/>
                <w:color w:val="000000" w:themeColor="text1"/>
                <w:sz w:val="24"/>
                <w:szCs w:val="24"/>
              </w:rPr>
              <w:t>Наименование и модель двигателя 4м11</w:t>
            </w:r>
            <w:r w:rsidRPr="00785848">
              <w:rPr>
                <w:rStyle w:val="FontStyle18"/>
                <w:color w:val="000000" w:themeColor="text1"/>
                <w:sz w:val="24"/>
                <w:szCs w:val="24"/>
                <w:lang w:val="en-US"/>
              </w:rPr>
              <w:t>Q</w:t>
            </w:r>
            <w:r w:rsidRPr="00785848">
              <w:rPr>
                <w:rStyle w:val="FontStyle18"/>
                <w:color w:val="000000" w:themeColor="text1"/>
                <w:sz w:val="24"/>
                <w:szCs w:val="24"/>
              </w:rPr>
              <w:t xml:space="preserve">70/5, серийный номер 4721Д000913. Наименование и модель генератора </w:t>
            </w:r>
            <w:proofErr w:type="spellStart"/>
            <w:r w:rsidRPr="00785848">
              <w:rPr>
                <w:rStyle w:val="FontStyle18"/>
                <w:color w:val="000000" w:themeColor="text1"/>
                <w:sz w:val="24"/>
                <w:szCs w:val="24"/>
                <w:lang w:val="en-US"/>
              </w:rPr>
              <w:t>rc</w:t>
            </w:r>
            <w:proofErr w:type="spellEnd"/>
            <w:r w:rsidRPr="00785848">
              <w:rPr>
                <w:rStyle w:val="FontStyle18"/>
                <w:color w:val="000000" w:themeColor="text1"/>
                <w:sz w:val="24"/>
                <w:szCs w:val="24"/>
              </w:rPr>
              <w:t xml:space="preserve">-50-400, серийный номер </w:t>
            </w:r>
            <w:r w:rsidRPr="00785848">
              <w:rPr>
                <w:rStyle w:val="FontStyle18"/>
                <w:color w:val="000000" w:themeColor="text1"/>
                <w:sz w:val="24"/>
                <w:szCs w:val="24"/>
                <w:lang w:val="en-US"/>
              </w:rPr>
              <w:t>FL</w:t>
            </w:r>
            <w:r w:rsidRPr="00785848">
              <w:rPr>
                <w:rStyle w:val="FontStyle18"/>
                <w:color w:val="000000" w:themeColor="text1"/>
                <w:sz w:val="24"/>
                <w:szCs w:val="24"/>
              </w:rPr>
              <w:t xml:space="preserve"> 1793</w:t>
            </w:r>
            <w:r w:rsidRPr="00785848">
              <w:rPr>
                <w:rStyle w:val="FontStyle18"/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</w:tr>
      <w:tr w:rsidR="0009286E" w:rsidTr="00785848">
        <w:trPr>
          <w:trHeight w:val="109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8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848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636513, Томская область, </w:t>
            </w:r>
            <w:proofErr w:type="spell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Верхнекетский</w:t>
            </w:r>
            <w:proofErr w:type="spell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район, п</w:t>
            </w:r>
            <w:proofErr w:type="gram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ентральный, пер.Гагарина, 5. Категория земель: земли населенных пунктов, разрешенное использование: для обслуживания электростанции, площадь 2145 кв.м. Кадастровый номер: 70:04:0100016:689</w:t>
            </w:r>
          </w:p>
        </w:tc>
      </w:tr>
      <w:tr w:rsidR="0009286E" w:rsidTr="00785848">
        <w:trPr>
          <w:trHeight w:val="111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84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848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636512, Томская область, </w:t>
            </w:r>
            <w:proofErr w:type="spell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Верхнекетский</w:t>
            </w:r>
            <w:proofErr w:type="spell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район, п</w:t>
            </w:r>
            <w:proofErr w:type="gram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ружный, ул.Набережная, 1/1. Категория земель: земли населенных пунктов, разрешенное использование: для обслуживания электростанции, площадь 2434 кв.м. Кадастровый номер: 70:04:0100001:261</w:t>
            </w:r>
          </w:p>
        </w:tc>
      </w:tr>
      <w:tr w:rsidR="0009286E" w:rsidTr="00785848">
        <w:trPr>
          <w:trHeight w:val="108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848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848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636513, Томская область, </w:t>
            </w:r>
            <w:proofErr w:type="spell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Верхнекетский</w:t>
            </w:r>
            <w:proofErr w:type="spell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район, п</w:t>
            </w:r>
            <w:proofErr w:type="gram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ентральный, пер.Школьный, 13. Категория земель: земли населенных пунктов, разрешенное использование: для обслуживания котельной, площадь 141 кв.м. Кадастровый номер: 70:04:0100016:690</w:t>
            </w:r>
          </w:p>
        </w:tc>
      </w:tr>
      <w:tr w:rsidR="0009286E" w:rsidTr="00785848">
        <w:trPr>
          <w:trHeight w:val="26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84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848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6E" w:rsidRPr="00785848" w:rsidRDefault="0009286E" w:rsidP="00F11B2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636513, Томская область, </w:t>
            </w:r>
            <w:proofErr w:type="spell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Верхнекетский</w:t>
            </w:r>
            <w:proofErr w:type="spell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район, п</w:t>
            </w:r>
            <w:proofErr w:type="gramStart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785848">
              <w:rPr>
                <w:rFonts w:ascii="Arial" w:hAnsi="Arial" w:cs="Arial"/>
                <w:color w:val="000000" w:themeColor="text1"/>
                <w:sz w:val="24"/>
                <w:szCs w:val="24"/>
              </w:rPr>
              <w:t>ентральный, сооружение (тепловые сети протяженностью 601 п.м.) Категория земель: земли населенных пунктов, разрешенное использование: для обслуживания тепловых сетей, общая площадь 467 кв.м. Кадастровый номер: 70:04:0100016:666.</w:t>
            </w:r>
          </w:p>
        </w:tc>
      </w:tr>
    </w:tbl>
    <w:p w:rsidR="0009286E" w:rsidRPr="0009286E" w:rsidRDefault="0009286E" w:rsidP="0009286E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9286E" w:rsidRPr="0009286E" w:rsidSect="007858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745"/>
    <w:rsid w:val="0003366B"/>
    <w:rsid w:val="0009286E"/>
    <w:rsid w:val="00252FFF"/>
    <w:rsid w:val="002D6745"/>
    <w:rsid w:val="00377514"/>
    <w:rsid w:val="006D4E01"/>
    <w:rsid w:val="00785848"/>
    <w:rsid w:val="00DE0BE9"/>
    <w:rsid w:val="00E1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4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6745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D6745"/>
    <w:pPr>
      <w:keepNext/>
      <w:widowControl w:val="0"/>
      <w:spacing w:after="0" w:line="240" w:lineRule="auto"/>
      <w:jc w:val="right"/>
    </w:pPr>
    <w:rPr>
      <w:b/>
      <w:bCs/>
      <w:i/>
      <w:iCs/>
    </w:rPr>
  </w:style>
  <w:style w:type="paragraph" w:customStyle="1" w:styleId="21">
    <w:name w:val="Основной текст 21"/>
    <w:basedOn w:val="1"/>
    <w:rsid w:val="002D6745"/>
    <w:rPr>
      <w:sz w:val="24"/>
      <w:szCs w:val="24"/>
    </w:rPr>
  </w:style>
  <w:style w:type="character" w:customStyle="1" w:styleId="a3">
    <w:name w:val="Гипертекстовая ссылка"/>
    <w:rsid w:val="002D6745"/>
    <w:rPr>
      <w:rFonts w:ascii="Verdana" w:hAnsi="Verdana" w:cs="Times New Roman" w:hint="default"/>
      <w:color w:val="106BBE"/>
      <w:lang w:val="en-US" w:eastAsia="en-US" w:bidi="ar-SA"/>
    </w:rPr>
  </w:style>
  <w:style w:type="character" w:customStyle="1" w:styleId="FontStyle18">
    <w:name w:val="Font Style18"/>
    <w:basedOn w:val="a0"/>
    <w:uiPriority w:val="99"/>
    <w:rsid w:val="0009286E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cp:lastPrinted>2022-08-10T08:45:00Z</cp:lastPrinted>
  <dcterms:created xsi:type="dcterms:W3CDTF">2022-08-10T08:14:00Z</dcterms:created>
  <dcterms:modified xsi:type="dcterms:W3CDTF">2022-08-10T09:15:00Z</dcterms:modified>
</cp:coreProperties>
</file>